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rFonts w:hint="eastAsia"/>
          <w:color w:val="000000"/>
        </w:rPr>
      </w:pPr>
      <w:r>
        <w:rPr>
          <w:color w:val="000000"/>
          <w:u w:val="single"/>
        </w:rPr>
        <w:t>書式3-2</w:t>
      </w:r>
    </w:p>
    <w:p w14:paraId="2821191A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基幹施設の主要設備および備品一覧</w:t>
      </w:r>
    </w:p>
    <w:p w14:paraId="18CCBAD0" w14:textId="77777777" w:rsidR="00C90EE5" w:rsidRPr="0072468C" w:rsidRDefault="00C90EE5" w:rsidP="00C90EE5">
      <w:pPr>
        <w:jc w:val="center"/>
        <w:rPr>
          <w:rFonts w:hint="eastAsia"/>
          <w:color w:val="000000"/>
        </w:rPr>
      </w:pPr>
    </w:p>
    <w:p w14:paraId="0127722B" w14:textId="77777777" w:rsidR="00C90EE5" w:rsidRPr="0072468C" w:rsidRDefault="00A70E02" w:rsidP="00C90EE5">
      <w:pPr>
        <w:jc w:val="right"/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61537C5D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5AD6E416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0F8FF4E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B67089C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当基幹施設は以下の設備と備品を保有しています。</w:t>
      </w:r>
    </w:p>
    <w:p w14:paraId="6AC22821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58A6F1A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</w:t>
      </w:r>
      <w:r w:rsidRPr="0072468C">
        <w:rPr>
          <w:rFonts w:hint="eastAsia"/>
          <w:color w:val="000000"/>
        </w:rPr>
        <w:t>．病歴管理設備：</w:t>
      </w:r>
    </w:p>
    <w:p w14:paraId="1AD50E9E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2</w:t>
      </w:r>
      <w:r w:rsidRPr="0072468C">
        <w:rPr>
          <w:rFonts w:hint="eastAsia"/>
          <w:color w:val="000000"/>
        </w:rPr>
        <w:t>．診察・手術室</w:t>
      </w:r>
    </w:p>
    <w:p w14:paraId="7A9E7286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1)</w:t>
      </w:r>
      <w:r w:rsidRPr="0072468C">
        <w:rPr>
          <w:rFonts w:hint="eastAsia"/>
          <w:color w:val="000000"/>
        </w:rPr>
        <w:t xml:space="preserve">　診察室設備（　　　室）：</w:t>
      </w:r>
    </w:p>
    <w:p w14:paraId="2B9C888D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2)</w:t>
      </w:r>
      <w:r w:rsidRPr="0072468C">
        <w:rPr>
          <w:rFonts w:hint="eastAsia"/>
          <w:color w:val="000000"/>
        </w:rPr>
        <w:t xml:space="preserve">　処置室設備（　　　室）：</w:t>
      </w:r>
    </w:p>
    <w:p w14:paraId="2F2F4517" w14:textId="77777777" w:rsidR="00C90EE5" w:rsidRPr="0072468C" w:rsidRDefault="00C90EE5" w:rsidP="00C90EE5">
      <w:pPr>
        <w:spacing w:line="360" w:lineRule="auto"/>
        <w:ind w:left="240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3)</w:t>
      </w:r>
      <w:r w:rsidRPr="0072468C">
        <w:rPr>
          <w:rFonts w:hint="eastAsia"/>
          <w:color w:val="000000"/>
        </w:rPr>
        <w:t xml:space="preserve">　手術室設備（一般手術室　　　室、　陽圧手術室　　　室）：</w:t>
      </w:r>
    </w:p>
    <w:p w14:paraId="437A6237" w14:textId="77777777" w:rsidR="00C90EE5" w:rsidRPr="0072468C" w:rsidRDefault="00C90EE5" w:rsidP="00C90EE5">
      <w:pPr>
        <w:tabs>
          <w:tab w:val="num" w:pos="420"/>
        </w:tabs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3</w:t>
      </w:r>
      <w:r w:rsidRPr="0072468C">
        <w:rPr>
          <w:rFonts w:hint="eastAsia"/>
          <w:color w:val="000000"/>
        </w:rPr>
        <w:t>．動物管理設備</w:t>
      </w:r>
    </w:p>
    <w:p w14:paraId="4916B02C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1)</w:t>
      </w:r>
      <w:r w:rsidRPr="0072468C">
        <w:rPr>
          <w:rFonts w:hint="eastAsia"/>
          <w:color w:val="000000"/>
        </w:rPr>
        <w:t xml:space="preserve">　犬入院室：</w:t>
      </w:r>
    </w:p>
    <w:p w14:paraId="067159CF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2)</w:t>
      </w:r>
      <w:r w:rsidRPr="0072468C">
        <w:rPr>
          <w:rFonts w:hint="eastAsia"/>
          <w:color w:val="000000"/>
        </w:rPr>
        <w:t xml:space="preserve">　猫入院室：</w:t>
      </w:r>
    </w:p>
    <w:p w14:paraId="458F1B29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3)</w:t>
      </w:r>
      <w:r w:rsidRPr="0072468C">
        <w:rPr>
          <w:rFonts w:hint="eastAsia"/>
          <w:color w:val="000000"/>
        </w:rPr>
        <w:t xml:space="preserve">　供血動物管理室：</w:t>
      </w:r>
    </w:p>
    <w:p w14:paraId="1E11E03E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4)</w:t>
      </w:r>
      <w:r w:rsidRPr="0072468C">
        <w:rPr>
          <w:rFonts w:hint="eastAsia"/>
          <w:color w:val="000000"/>
        </w:rPr>
        <w:t xml:space="preserve">　隔離入院室：</w:t>
      </w:r>
    </w:p>
    <w:p w14:paraId="2ED47707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5)</w:t>
      </w:r>
      <w:r w:rsidRPr="0072468C">
        <w:rPr>
          <w:rFonts w:hint="eastAsia"/>
          <w:color w:val="000000"/>
        </w:rPr>
        <w:t xml:space="preserve">　集中治療室：</w:t>
      </w:r>
    </w:p>
    <w:p w14:paraId="27E70C7B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6)</w:t>
      </w:r>
      <w:r w:rsidRPr="0072468C">
        <w:rPr>
          <w:rFonts w:hint="eastAsia"/>
          <w:color w:val="000000"/>
        </w:rPr>
        <w:t xml:space="preserve">　その他：</w:t>
      </w:r>
    </w:p>
    <w:p w14:paraId="65D6825A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4</w:t>
      </w:r>
      <w:r w:rsidRPr="0072468C">
        <w:rPr>
          <w:rFonts w:hint="eastAsia"/>
          <w:color w:val="000000"/>
        </w:rPr>
        <w:t>．臨床検査設備：</w:t>
      </w:r>
    </w:p>
    <w:p w14:paraId="7153B552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5</w:t>
      </w:r>
      <w:r w:rsidRPr="0072468C">
        <w:rPr>
          <w:rFonts w:hint="eastAsia"/>
          <w:color w:val="000000"/>
        </w:rPr>
        <w:t>．画像検査設備：</w:t>
      </w:r>
    </w:p>
    <w:p w14:paraId="336009F2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6</w:t>
      </w:r>
      <w:r w:rsidRPr="0072468C">
        <w:rPr>
          <w:rFonts w:hint="eastAsia"/>
          <w:color w:val="000000"/>
        </w:rPr>
        <w:t>．薬品関係設備：</w:t>
      </w:r>
    </w:p>
    <w:p w14:paraId="066A45D6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7</w:t>
      </w:r>
      <w:r w:rsidRPr="0072468C">
        <w:rPr>
          <w:rFonts w:hint="eastAsia"/>
          <w:color w:val="000000"/>
        </w:rPr>
        <w:t>．消毒関係設備：</w:t>
      </w:r>
    </w:p>
    <w:p w14:paraId="3605C9B5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8</w:t>
      </w:r>
      <w:r w:rsidRPr="0072468C">
        <w:rPr>
          <w:rFonts w:hint="eastAsia"/>
          <w:color w:val="000000"/>
        </w:rPr>
        <w:t>．剖検関連設備：</w:t>
      </w:r>
    </w:p>
    <w:p w14:paraId="1717E99E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9</w:t>
      </w:r>
      <w:r w:rsidRPr="0072468C">
        <w:rPr>
          <w:rFonts w:hint="eastAsia"/>
          <w:color w:val="000000"/>
        </w:rPr>
        <w:t>．図書および雑誌の保有：</w:t>
      </w:r>
    </w:p>
    <w:p w14:paraId="0B6A031B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　　図書数（　　　　冊）、雑誌数（　　　　種類）</w:t>
      </w:r>
    </w:p>
    <w:p w14:paraId="7D05D8D4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　　その他（　　　　　　　　　　　　　　　　　　　　　　　　　　　　　）</w:t>
      </w:r>
    </w:p>
    <w:p w14:paraId="645C3BCB" w14:textId="77777777" w:rsidR="00C90EE5" w:rsidRPr="0072468C" w:rsidRDefault="00C90EE5" w:rsidP="00AD5C1C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10</w:t>
      </w:r>
      <w:r w:rsidRPr="0072468C">
        <w:rPr>
          <w:rFonts w:hint="eastAsia"/>
          <w:color w:val="000000"/>
        </w:rPr>
        <w:t>．その他：</w:t>
      </w:r>
    </w:p>
    <w:p w14:paraId="416EC179" w14:textId="77777777" w:rsidR="00C90EE5" w:rsidRPr="0072468C" w:rsidRDefault="00C90EE5" w:rsidP="00C90EE5">
      <w:pPr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</w:rPr>
        <w:lastRenderedPageBreak/>
        <w:t>基幹施設名</w:t>
      </w:r>
      <w:r w:rsidRPr="0072468C">
        <w:rPr>
          <w:rFonts w:hint="eastAsia"/>
          <w:color w:val="000000"/>
        </w:rPr>
        <w:t xml:space="preserve"> 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</w:t>
      </w:r>
    </w:p>
    <w:p w14:paraId="510119EB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24C39D8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基幹施設研修責任者氏名</w:t>
      </w:r>
      <w:r w:rsidRPr="0072468C">
        <w:rPr>
          <w:rFonts w:hint="eastAsia"/>
          <w:color w:val="000000"/>
        </w:rPr>
        <w:t xml:space="preserve"> </w:t>
      </w:r>
      <w:r w:rsidRPr="0072468C">
        <w:rPr>
          <w:rFonts w:hint="eastAsia"/>
          <w:color w:val="000000"/>
          <w:u w:val="single"/>
        </w:rPr>
        <w:t xml:space="preserve">　　　　　　　　　　　　　　　印</w:t>
      </w:r>
    </w:p>
    <w:p w14:paraId="3153D568" w14:textId="77777777" w:rsidR="00C90EE5" w:rsidRPr="0072468C" w:rsidRDefault="00C90EE5" w:rsidP="00C90EE5">
      <w:pPr>
        <w:rPr>
          <w:rFonts w:hint="eastAsia"/>
          <w:color w:val="000000"/>
          <w:sz w:val="20"/>
        </w:rPr>
      </w:pPr>
      <w:r w:rsidRPr="0072468C">
        <w:rPr>
          <w:rFonts w:hint="eastAsia"/>
          <w:color w:val="000000"/>
        </w:rPr>
        <w:t xml:space="preserve">　　　　</w:t>
      </w:r>
      <w:r w:rsidRPr="0072468C">
        <w:rPr>
          <w:rFonts w:hint="eastAsia"/>
          <w:color w:val="000000"/>
          <w:sz w:val="20"/>
        </w:rPr>
        <w:t>どちらかにチェック</w:t>
      </w:r>
      <w:r w:rsidRPr="0072468C">
        <w:rPr>
          <w:rFonts w:ascii="Wingdings" w:hAnsi="Wingdings" w:cs="Wingdings"/>
          <w:color w:val="000000"/>
          <w:kern w:val="0"/>
          <w:lang/>
        </w:rPr>
        <w:t></w:t>
      </w:r>
      <w:r w:rsidRPr="0072468C">
        <w:rPr>
          <w:rFonts w:hint="eastAsia"/>
          <w:color w:val="000000"/>
          <w:sz w:val="20"/>
        </w:rPr>
        <w:t xml:space="preserve">をしてください。　　　　　　　　　　　　　　　　　　</w:t>
      </w:r>
    </w:p>
    <w:p w14:paraId="782ECA9F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>□　日本小動物外科専門医である</w:t>
      </w:r>
    </w:p>
    <w:p w14:paraId="36203FC8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>□　その他（　　　　　　　　　　　　　　　　　　）</w:t>
      </w:r>
    </w:p>
    <w:p w14:paraId="0E3BA577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147767D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p w14:paraId="4D994BFC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D04F3B1" w14:textId="77777777" w:rsidR="00C90EE5" w:rsidRPr="0072468C" w:rsidRDefault="00C90EE5" w:rsidP="00C90EE5">
      <w:pPr>
        <w:rPr>
          <w:rFonts w:hint="eastAsia"/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p w14:paraId="12058B6B" w14:textId="77777777" w:rsidR="00C90EE5" w:rsidRPr="0072468C" w:rsidRDefault="00C90EE5" w:rsidP="00C90EE5">
      <w:pPr>
        <w:rPr>
          <w:color w:val="000000"/>
          <w:u w:val="single"/>
        </w:rPr>
      </w:pP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